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FC4E" w14:textId="5DE0B480" w:rsidR="00FF5FEC" w:rsidRDefault="00FF5FEC" w:rsidP="00FF5FEC">
      <w:pPr>
        <w:spacing w:before="100" w:beforeAutospacing="1" w:after="100" w:afterAutospacing="1"/>
        <w:rPr>
          <w:b/>
          <w:bCs/>
          <w:color w:val="FF0000"/>
          <w:sz w:val="28"/>
          <w:szCs w:val="28"/>
          <w:lang w:eastAsia="en-ZA"/>
        </w:rPr>
      </w:pPr>
      <w:r w:rsidRPr="001164CF">
        <w:rPr>
          <w:b/>
          <w:bCs/>
          <w:noProof/>
          <w:color w:val="FF0000"/>
          <w:sz w:val="28"/>
          <w:szCs w:val="28"/>
          <w:lang w:eastAsia="en-Z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797808" wp14:editId="026CDE50">
                <wp:simplePos x="0" y="0"/>
                <wp:positionH relativeFrom="margin">
                  <wp:align>center</wp:align>
                </wp:positionH>
                <wp:positionV relativeFrom="margin">
                  <wp:posOffset>438150</wp:posOffset>
                </wp:positionV>
                <wp:extent cx="7000875" cy="8391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39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EBE0" w14:textId="65335CEB" w:rsidR="00925353" w:rsidRPr="00D24AB3" w:rsidRDefault="00925353" w:rsidP="0092535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24AB3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Job Advertisement: </w:t>
                            </w:r>
                            <w:r w:rsidRPr="00D24AB3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="00D51B9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Senior Civil Engineer</w:t>
                            </w:r>
                          </w:p>
                          <w:p w14:paraId="34A8B2D6" w14:textId="5DB726B6" w:rsidR="00925353" w:rsidRPr="00D24AB3" w:rsidRDefault="00925353" w:rsidP="0092535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24AB3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Location: </w:t>
                            </w:r>
                            <w:r w:rsidR="00D51B9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Durban Office</w:t>
                            </w:r>
                          </w:p>
                          <w:p w14:paraId="46E19A00" w14:textId="77777777" w:rsidR="00925353" w:rsidRDefault="00925353" w:rsidP="0092535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5C76769" w14:textId="7F3D7397" w:rsidR="00925353" w:rsidRDefault="00D252A5" w:rsidP="00925353">
                            <w:r>
                              <w:t>iX engineers are seeking an incumbent to</w:t>
                            </w:r>
                            <w:r w:rsidRPr="00D252A5">
                              <w:t xml:space="preserve"> provide civil engineering and project management services to </w:t>
                            </w:r>
                            <w:r>
                              <w:t>internal</w:t>
                            </w:r>
                            <w:r w:rsidR="003920FB">
                              <w:t xml:space="preserve"> </w:t>
                            </w:r>
                            <w:r w:rsidRPr="00D252A5">
                              <w:t>and</w:t>
                            </w:r>
                            <w:r>
                              <w:t xml:space="preserve"> </w:t>
                            </w:r>
                            <w:r w:rsidR="003920FB">
                              <w:t xml:space="preserve">external </w:t>
                            </w:r>
                            <w:r w:rsidRPr="00D252A5">
                              <w:t xml:space="preserve">clients, while pursuing the broader iX engineers’ goals, values, and </w:t>
                            </w:r>
                            <w:r>
                              <w:t>mission</w:t>
                            </w:r>
                            <w:r w:rsidRPr="00D252A5">
                              <w:t>.</w:t>
                            </w:r>
                          </w:p>
                          <w:p w14:paraId="29E53298" w14:textId="463697F8" w:rsidR="00D24AB3" w:rsidRDefault="00D24AB3" w:rsidP="00FF5F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067D93" w14:textId="77777777" w:rsidR="00EF2392" w:rsidRDefault="00EF2392" w:rsidP="00EF2392">
                            <w:pPr>
                              <w:spacing w:before="40" w:after="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AREAS OF RESPONSIBILITIES</w:t>
                            </w:r>
                          </w:p>
                          <w:p w14:paraId="4C0C236E" w14:textId="77777777" w:rsidR="00EF2392" w:rsidRDefault="00EF2392" w:rsidP="00EF2392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spacing w:before="117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Business Development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Support</w:t>
                            </w:r>
                          </w:p>
                          <w:p w14:paraId="08B80131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before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Build relationships with key clients and secure new</w:t>
                            </w:r>
                            <w:r>
                              <w:rPr>
                                <w:spacing w:val="-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business.</w:t>
                            </w:r>
                          </w:p>
                          <w:p w14:paraId="16125A31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9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 the Civil engineering capability in particular but also iX engineering in</w:t>
                            </w:r>
                            <w:r>
                              <w:rPr>
                                <w:spacing w:val="-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general.</w:t>
                            </w:r>
                          </w:p>
                          <w:p w14:paraId="591AD5C7" w14:textId="0233D4C4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9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Assist where required, take the lead with </w:t>
                            </w:r>
                            <w:r w:rsidR="003920FB">
                              <w:rPr>
                                <w:lang w:val="en-US"/>
                              </w:rPr>
                              <w:t>tendering,</w:t>
                            </w:r>
                            <w:r>
                              <w:rPr>
                                <w:lang w:val="en-US"/>
                              </w:rPr>
                              <w:t xml:space="preserve"> and bid</w:t>
                            </w:r>
                            <w:r>
                              <w:rPr>
                                <w:spacing w:val="-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preparations.</w:t>
                            </w:r>
                          </w:p>
                          <w:p w14:paraId="7588142C" w14:textId="77777777" w:rsidR="00EF2392" w:rsidRDefault="00EF2392" w:rsidP="00EF2392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spacing w:before="120"/>
                              <w:ind w:right="936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Internal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Project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Management,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Health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Safety,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Administration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Quality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Management Procedures</w:t>
                            </w:r>
                          </w:p>
                          <w:p w14:paraId="007AD6DF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before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Comply</w:t>
                            </w:r>
                            <w:r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Company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procedures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processes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terms</w:t>
                            </w:r>
                            <w:r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project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registration</w:t>
                            </w:r>
                            <w:r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risk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analysis.</w:t>
                            </w:r>
                          </w:p>
                          <w:p w14:paraId="0391D84C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ind w:right="6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Comply with Quality procedures by ensuring auditable trail of actions during full life cycle of project delivery process all in accordance with company Quality Management</w:t>
                            </w:r>
                            <w:r>
                              <w:rPr>
                                <w:spacing w:val="-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Procedures.</w:t>
                            </w:r>
                          </w:p>
                          <w:p w14:paraId="0D238054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8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Identify project risks and</w:t>
                            </w:r>
                            <w:r>
                              <w:rPr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opportunities.</w:t>
                            </w:r>
                          </w:p>
                          <w:p w14:paraId="25FED5A4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before="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Monitor closure of all identified risks throughout the project</w:t>
                            </w:r>
                            <w:r>
                              <w:rPr>
                                <w:spacing w:val="-1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duration.</w:t>
                            </w:r>
                          </w:p>
                          <w:p w14:paraId="3C56B4D9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Ensure the right systems are in place and that these are applied to the</w:t>
                            </w:r>
                            <w:r>
                              <w:rPr>
                                <w:spacing w:val="-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project.</w:t>
                            </w:r>
                          </w:p>
                          <w:p w14:paraId="6564C4B1" w14:textId="56EF016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ind w:right="8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Comply with and embrace Health and Safety requirements in the </w:t>
                            </w:r>
                            <w:r w:rsidR="003920FB">
                              <w:rPr>
                                <w:lang w:val="en-US"/>
                              </w:rPr>
                              <w:t>workplace</w:t>
                            </w:r>
                            <w:r>
                              <w:rPr>
                                <w:lang w:val="en-US"/>
                              </w:rPr>
                              <w:t xml:space="preserve"> as well as on construction</w:t>
                            </w:r>
                            <w:r>
                              <w:rPr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sites.</w:t>
                            </w:r>
                          </w:p>
                          <w:p w14:paraId="65DAAEAA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8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Ensure that HSE requirements are documented and understood by all project</w:t>
                            </w:r>
                            <w:r>
                              <w:rPr>
                                <w:spacing w:val="-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participants.</w:t>
                            </w:r>
                          </w:p>
                          <w:p w14:paraId="116B8CF9" w14:textId="77777777" w:rsidR="00EF2392" w:rsidRDefault="00EF2392" w:rsidP="00EF2392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spacing w:before="12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Project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Delivery</w:t>
                            </w:r>
                          </w:p>
                          <w:p w14:paraId="660BDE6F" w14:textId="785D3D1D" w:rsidR="00EF2392" w:rsidRDefault="003920FB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before="120"/>
                              <w:ind w:right="41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Ensure </w:t>
                            </w:r>
                            <w:r w:rsidR="00EF2392">
                              <w:rPr>
                                <w:lang w:val="en-US"/>
                              </w:rPr>
                              <w:t>Scope Management; Time Management; Cost Control; Communications and Stakeholder Management; Commercial, Procurement/ Subcontracts Management</w:t>
                            </w:r>
                            <w:r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EF2392">
                              <w:rPr>
                                <w:lang w:val="en-US"/>
                              </w:rPr>
                              <w:t>Construction</w:t>
                            </w:r>
                            <w:r w:rsidR="00EF2392">
                              <w:rPr>
                                <w:spacing w:val="-9"/>
                                <w:lang w:val="en-US"/>
                              </w:rPr>
                              <w:t xml:space="preserve"> </w:t>
                            </w:r>
                            <w:r w:rsidR="00EF2392">
                              <w:rPr>
                                <w:lang w:val="en-US"/>
                              </w:rPr>
                              <w:t>Management</w:t>
                            </w:r>
                          </w:p>
                          <w:p w14:paraId="70612814" w14:textId="6DBF129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ind w:right="32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Provide direction, </w:t>
                            </w:r>
                            <w:r w:rsidR="003920FB">
                              <w:rPr>
                                <w:lang w:val="en-US"/>
                              </w:rPr>
                              <w:t>advice,</w:t>
                            </w:r>
                            <w:r>
                              <w:rPr>
                                <w:lang w:val="en-US"/>
                              </w:rPr>
                              <w:t xml:space="preserve"> and control on Civil engineering related projects. Key knowledge areas </w:t>
                            </w:r>
                            <w:r w:rsidR="003920FB">
                              <w:rPr>
                                <w:lang w:val="en-US"/>
                              </w:rPr>
                              <w:t>include</w:t>
                            </w:r>
                            <w:r>
                              <w:rPr>
                                <w:lang w:val="en-US"/>
                              </w:rPr>
                              <w:t xml:space="preserve"> Transportation engineering, Landfill and Hazardous waste engineering and Urban engineering. Contract Documentation and Administration of Civil Engineering Contracts; and Project</w:t>
                            </w:r>
                            <w:r>
                              <w:rPr>
                                <w:spacing w:val="-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Management.</w:t>
                            </w:r>
                          </w:p>
                          <w:p w14:paraId="5A4B8CB6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8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Oversee and manage various urban engineering projects.</w:t>
                            </w:r>
                          </w:p>
                          <w:p w14:paraId="1F620F4A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8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Prepare technical reports, cost estimates, and liaise with other professionals, both internally and externally.</w:t>
                            </w:r>
                          </w:p>
                          <w:p w14:paraId="0FF15650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8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Facilitate and assist with the tender and adjudication process leading up to contractor appointment and site hand over.</w:t>
                            </w:r>
                          </w:p>
                          <w:p w14:paraId="3888F907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8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Plan, coordinate and manage the design, procurement, and construction of discipline specific projects.</w:t>
                            </w:r>
                          </w:p>
                          <w:p w14:paraId="79C663B2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8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Responsible for the commercial and technical execution and delivery of medium scale projects. Cooperate with project teams to achieve strategic objectives.</w:t>
                            </w:r>
                          </w:p>
                          <w:p w14:paraId="119A21C7" w14:textId="4C0DB87D" w:rsidR="004137CE" w:rsidRPr="004137CE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8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Monitor and control all cost aspects of the project to forecast costs, obtain approvals</w:t>
                            </w:r>
                            <w:r w:rsidR="004137C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770D08C" w14:textId="48B7BA7A" w:rsidR="00EF2392" w:rsidRPr="00EF2392" w:rsidRDefault="004137CE" w:rsidP="004137CE">
                            <w:pPr>
                              <w:pStyle w:val="TableParagraph"/>
                              <w:spacing w:line="278" w:lineRule="exact"/>
                              <w:ind w:left="170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="00EF2392">
                              <w:rPr>
                                <w:lang w:val="en-US"/>
                              </w:rPr>
                              <w:t>dentify trends and take action to avoid cost overruns.</w:t>
                            </w:r>
                          </w:p>
                          <w:p w14:paraId="0599B110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8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Ensure effective resource management on projects.</w:t>
                            </w:r>
                          </w:p>
                          <w:p w14:paraId="075A5525" w14:textId="77777777" w:rsidR="00EF2392" w:rsidRDefault="00EF2392" w:rsidP="00EF2392">
                            <w:pPr>
                              <w:pStyle w:val="TableParagraph"/>
                              <w:spacing w:line="278" w:lineRule="exact"/>
                              <w:ind w:left="1707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081181" w14:textId="77777777" w:rsidR="00000000" w:rsidRDefault="00CC7FD4" w:rsidP="00EF2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97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5pt;width:551.25pt;height:660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" filled="f" stroked="f">
                <v:textbox>
                  <w:txbxContent>
                    <w:p w14:paraId="051FEBE0" w14:textId="65335CEB" w:rsidR="00925353" w:rsidRPr="00D24AB3" w:rsidRDefault="00925353" w:rsidP="00925353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D24AB3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Job Advertisement: </w:t>
                      </w:r>
                      <w:r w:rsidRPr="00D24AB3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br/>
                      </w:r>
                      <w:r w:rsidR="00D51B9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Senior Civil Engineer</w:t>
                      </w:r>
                    </w:p>
                    <w:p w14:paraId="34A8B2D6" w14:textId="5DB726B6" w:rsidR="00925353" w:rsidRPr="00D24AB3" w:rsidRDefault="00925353" w:rsidP="00925353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D24AB3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Location: </w:t>
                      </w:r>
                      <w:r w:rsidR="00D51B9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Durban Office</w:t>
                      </w:r>
                    </w:p>
                    <w:p w14:paraId="46E19A00" w14:textId="77777777" w:rsidR="00925353" w:rsidRDefault="00925353" w:rsidP="00925353">
                      <w:pPr>
                        <w:rPr>
                          <w:b/>
                          <w:bCs/>
                        </w:rPr>
                      </w:pPr>
                    </w:p>
                    <w:p w14:paraId="75C76769" w14:textId="7F3D7397" w:rsidR="00925353" w:rsidRDefault="00D252A5" w:rsidP="00925353">
                      <w:r>
                        <w:t>iX engineers are seeking an incumbent to</w:t>
                      </w:r>
                      <w:r w:rsidRPr="00D252A5">
                        <w:t xml:space="preserve"> provide civil engineering and project management services to </w:t>
                      </w:r>
                      <w:r>
                        <w:t>internal</w:t>
                      </w:r>
                      <w:r w:rsidR="003920FB">
                        <w:t xml:space="preserve"> </w:t>
                      </w:r>
                      <w:r w:rsidRPr="00D252A5">
                        <w:t>and</w:t>
                      </w:r>
                      <w:r>
                        <w:t xml:space="preserve"> </w:t>
                      </w:r>
                      <w:r w:rsidR="003920FB">
                        <w:t xml:space="preserve">external </w:t>
                      </w:r>
                      <w:r w:rsidRPr="00D252A5">
                        <w:t xml:space="preserve">clients, while pursuing the broader iX engineers’ goals, values, and </w:t>
                      </w:r>
                      <w:r>
                        <w:t>mission</w:t>
                      </w:r>
                      <w:r w:rsidRPr="00D252A5">
                        <w:t>.</w:t>
                      </w:r>
                    </w:p>
                    <w:p w14:paraId="29E53298" w14:textId="463697F8" w:rsidR="00D24AB3" w:rsidRDefault="00D24AB3" w:rsidP="00FF5FE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067D93" w14:textId="77777777" w:rsidR="00EF2392" w:rsidRDefault="00EF2392" w:rsidP="00EF2392">
                      <w:pPr>
                        <w:spacing w:before="40" w:after="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AREAS OF RESPONSIBILITIES</w:t>
                      </w:r>
                    </w:p>
                    <w:p w14:paraId="4C0C236E" w14:textId="77777777" w:rsidR="00EF2392" w:rsidRDefault="00EF2392" w:rsidP="00EF2392">
                      <w:pPr>
                        <w:pStyle w:val="TableParagraph"/>
                        <w:numPr>
                          <w:ilvl w:val="0"/>
                          <w:numId w:val="17"/>
                        </w:numPr>
                        <w:spacing w:before="117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Business Development </w:t>
                      </w:r>
                      <w:r>
                        <w:rPr>
                          <w:b/>
                          <w:bCs/>
                          <w:spacing w:val="-2"/>
                          <w:lang w:val="en-US"/>
                        </w:rPr>
                        <w:t>and</w:t>
                      </w:r>
                      <w:r>
                        <w:rPr>
                          <w:b/>
                          <w:bCs/>
                          <w:spacing w:val="-1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Support</w:t>
                      </w:r>
                    </w:p>
                    <w:p w14:paraId="08B80131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before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Build relationships with key clients and secure new</w:t>
                      </w:r>
                      <w:r>
                        <w:rPr>
                          <w:spacing w:val="-16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business.</w:t>
                      </w:r>
                    </w:p>
                    <w:p w14:paraId="16125A31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9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 the Civil engineering capability in particular but also iX engineering in</w:t>
                      </w:r>
                      <w:r>
                        <w:rPr>
                          <w:spacing w:val="-26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general.</w:t>
                      </w:r>
                    </w:p>
                    <w:p w14:paraId="591AD5C7" w14:textId="0233D4C4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9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Assist where required, take the lead with </w:t>
                      </w:r>
                      <w:r w:rsidR="003920FB">
                        <w:rPr>
                          <w:lang w:val="en-US"/>
                        </w:rPr>
                        <w:t>tendering,</w:t>
                      </w:r>
                      <w:r>
                        <w:rPr>
                          <w:lang w:val="en-US"/>
                        </w:rPr>
                        <w:t xml:space="preserve"> and bid</w:t>
                      </w:r>
                      <w:r>
                        <w:rPr>
                          <w:spacing w:val="-2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preparations.</w:t>
                      </w:r>
                    </w:p>
                    <w:p w14:paraId="7588142C" w14:textId="77777777" w:rsidR="00EF2392" w:rsidRDefault="00EF2392" w:rsidP="00EF2392">
                      <w:pPr>
                        <w:pStyle w:val="TableParagraph"/>
                        <w:numPr>
                          <w:ilvl w:val="0"/>
                          <w:numId w:val="17"/>
                        </w:numPr>
                        <w:spacing w:before="120"/>
                        <w:ind w:right="936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Internal</w:t>
                      </w:r>
                      <w:r>
                        <w:rPr>
                          <w:b/>
                          <w:bCs/>
                          <w:spacing w:val="-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Project</w:t>
                      </w:r>
                      <w:r>
                        <w:rPr>
                          <w:b/>
                          <w:bCs/>
                          <w:spacing w:val="-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Management,</w:t>
                      </w:r>
                      <w:r>
                        <w:rPr>
                          <w:b/>
                          <w:bCs/>
                          <w:spacing w:val="-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Health</w:t>
                      </w:r>
                      <w:r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and</w:t>
                      </w:r>
                      <w:r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Safety,</w:t>
                      </w:r>
                      <w:r>
                        <w:rPr>
                          <w:b/>
                          <w:bCs/>
                          <w:spacing w:val="-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Administration</w:t>
                      </w:r>
                      <w:r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and</w:t>
                      </w:r>
                      <w:r>
                        <w:rPr>
                          <w:b/>
                          <w:bCs/>
                          <w:spacing w:val="-5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Quality</w:t>
                      </w:r>
                      <w:r>
                        <w:rPr>
                          <w:b/>
                          <w:bCs/>
                          <w:spacing w:val="-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Management Procedures</w:t>
                      </w:r>
                    </w:p>
                    <w:p w14:paraId="007AD6DF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before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Comply</w:t>
                      </w:r>
                      <w:r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with</w:t>
                      </w:r>
                      <w:r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Company</w:t>
                      </w:r>
                      <w:r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procedures</w:t>
                      </w:r>
                      <w:r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and</w:t>
                      </w:r>
                      <w:r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processes</w:t>
                      </w:r>
                      <w:r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in</w:t>
                      </w:r>
                      <w:r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terms</w:t>
                      </w:r>
                      <w:r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of</w:t>
                      </w:r>
                      <w:r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project</w:t>
                      </w:r>
                      <w:r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registration</w:t>
                      </w:r>
                      <w:r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and</w:t>
                      </w:r>
                      <w:r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risk</w:t>
                      </w:r>
                      <w:r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analysis.</w:t>
                      </w:r>
                    </w:p>
                    <w:p w14:paraId="0391D84C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ind w:right="6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Comply with Quality procedures by ensuring auditable trail of actions during full life cycle of project delivery process all in accordance with company Quality Management</w:t>
                      </w:r>
                      <w:r>
                        <w:rPr>
                          <w:spacing w:val="-28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Procedures.</w:t>
                      </w:r>
                    </w:p>
                    <w:p w14:paraId="0D238054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8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Identify project risks and</w:t>
                      </w:r>
                      <w:r>
                        <w:rPr>
                          <w:spacing w:val="-6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opportunities.</w:t>
                      </w:r>
                    </w:p>
                    <w:p w14:paraId="25FED5A4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before="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Monitor closure of all identified risks throughout the project</w:t>
                      </w:r>
                      <w:r>
                        <w:rPr>
                          <w:spacing w:val="-15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duration.</w:t>
                      </w:r>
                    </w:p>
                    <w:p w14:paraId="3C56B4D9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Ensure the right systems are in place and that these are applied to the</w:t>
                      </w:r>
                      <w:r>
                        <w:rPr>
                          <w:spacing w:val="-28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project.</w:t>
                      </w:r>
                    </w:p>
                    <w:p w14:paraId="6564C4B1" w14:textId="56EF016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ind w:right="8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Comply with and embrace Health and Safety requirements in the </w:t>
                      </w:r>
                      <w:r w:rsidR="003920FB">
                        <w:rPr>
                          <w:lang w:val="en-US"/>
                        </w:rPr>
                        <w:t>workplace</w:t>
                      </w:r>
                      <w:r>
                        <w:rPr>
                          <w:lang w:val="en-US"/>
                        </w:rPr>
                        <w:t xml:space="preserve"> as well as on construction</w:t>
                      </w:r>
                      <w:r>
                        <w:rPr>
                          <w:spacing w:val="-8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sites.</w:t>
                      </w:r>
                    </w:p>
                    <w:p w14:paraId="65DAAEAA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8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Ensure that HSE requirements are documented and understood by all project</w:t>
                      </w:r>
                      <w:r>
                        <w:rPr>
                          <w:spacing w:val="-2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participants.</w:t>
                      </w:r>
                    </w:p>
                    <w:p w14:paraId="116B8CF9" w14:textId="77777777" w:rsidR="00EF2392" w:rsidRDefault="00EF2392" w:rsidP="00EF2392">
                      <w:pPr>
                        <w:pStyle w:val="TableParagraph"/>
                        <w:numPr>
                          <w:ilvl w:val="0"/>
                          <w:numId w:val="17"/>
                        </w:numPr>
                        <w:spacing w:before="12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Project</w:t>
                      </w:r>
                      <w:r>
                        <w:rPr>
                          <w:b/>
                          <w:bCs/>
                          <w:spacing w:val="-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Delivery</w:t>
                      </w:r>
                    </w:p>
                    <w:p w14:paraId="660BDE6F" w14:textId="785D3D1D" w:rsidR="00EF2392" w:rsidRDefault="003920FB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before="120"/>
                        <w:ind w:right="41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Ensure </w:t>
                      </w:r>
                      <w:r w:rsidR="00EF2392">
                        <w:rPr>
                          <w:lang w:val="en-US"/>
                        </w:rPr>
                        <w:t>Scope Management; Time Management; Cost Control; Communications and Stakeholder Management; Commercial, Procurement/ Subcontracts Management</w:t>
                      </w:r>
                      <w:r>
                        <w:rPr>
                          <w:lang w:val="en-US"/>
                        </w:rPr>
                        <w:t xml:space="preserve"> and </w:t>
                      </w:r>
                      <w:r w:rsidR="00EF2392">
                        <w:rPr>
                          <w:lang w:val="en-US"/>
                        </w:rPr>
                        <w:t>Construction</w:t>
                      </w:r>
                      <w:r w:rsidR="00EF2392">
                        <w:rPr>
                          <w:spacing w:val="-9"/>
                          <w:lang w:val="en-US"/>
                        </w:rPr>
                        <w:t xml:space="preserve"> </w:t>
                      </w:r>
                      <w:r w:rsidR="00EF2392">
                        <w:rPr>
                          <w:lang w:val="en-US"/>
                        </w:rPr>
                        <w:t>Management</w:t>
                      </w:r>
                    </w:p>
                    <w:p w14:paraId="70612814" w14:textId="6DBF129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ind w:right="32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Provide direction, </w:t>
                      </w:r>
                      <w:r w:rsidR="003920FB">
                        <w:rPr>
                          <w:lang w:val="en-US"/>
                        </w:rPr>
                        <w:t>advice,</w:t>
                      </w:r>
                      <w:r>
                        <w:rPr>
                          <w:lang w:val="en-US"/>
                        </w:rPr>
                        <w:t xml:space="preserve"> and control on Civil engineering related projects. Key knowledge areas </w:t>
                      </w:r>
                      <w:r w:rsidR="003920FB">
                        <w:rPr>
                          <w:lang w:val="en-US"/>
                        </w:rPr>
                        <w:t>include</w:t>
                      </w:r>
                      <w:r>
                        <w:rPr>
                          <w:lang w:val="en-US"/>
                        </w:rPr>
                        <w:t xml:space="preserve"> Transportation engineering, Landfill and Hazardous waste engineering and Urban engineering. Contract Documentation and Administration of Civil Engineering Contracts; and Project</w:t>
                      </w:r>
                      <w:r>
                        <w:rPr>
                          <w:spacing w:val="-26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Management.</w:t>
                      </w:r>
                    </w:p>
                    <w:p w14:paraId="5A4B8CB6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8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Oversee and manage various urban engineering projects.</w:t>
                      </w:r>
                    </w:p>
                    <w:p w14:paraId="1F620F4A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8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Prepare technical reports, cost estimates, and liaise with other professionals, both internally and externally.</w:t>
                      </w:r>
                    </w:p>
                    <w:p w14:paraId="0FF15650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8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Facilitate and assist with the tender and adjudication process leading up to contractor appointment and site hand over.</w:t>
                      </w:r>
                    </w:p>
                    <w:p w14:paraId="3888F907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8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Plan, coordinate and manage the design, procurement, and construction of discipline specific projects.</w:t>
                      </w:r>
                    </w:p>
                    <w:p w14:paraId="79C663B2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8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Responsible for the commercial and technical execution and delivery of medium scale projects. Cooperate with project teams to achieve strategic objectives.</w:t>
                      </w:r>
                    </w:p>
                    <w:p w14:paraId="119A21C7" w14:textId="4C0DB87D" w:rsidR="004137CE" w:rsidRPr="004137CE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8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en-US"/>
                        </w:rPr>
                        <w:t>Monitor and control all cost aspects of the project to forecast costs, obtain approvals</w:t>
                      </w:r>
                      <w:r w:rsidR="004137CE">
                        <w:rPr>
                          <w:lang w:val="en-US"/>
                        </w:rPr>
                        <w:t>.</w:t>
                      </w:r>
                    </w:p>
                    <w:p w14:paraId="3770D08C" w14:textId="48B7BA7A" w:rsidR="00EF2392" w:rsidRPr="00EF2392" w:rsidRDefault="004137CE" w:rsidP="004137CE">
                      <w:pPr>
                        <w:pStyle w:val="TableParagraph"/>
                        <w:spacing w:line="278" w:lineRule="exact"/>
                        <w:ind w:left="170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  <w:r w:rsidR="00EF2392">
                        <w:rPr>
                          <w:lang w:val="en-US"/>
                        </w:rPr>
                        <w:t>dentify trends and take action to avoid cost overruns.</w:t>
                      </w:r>
                    </w:p>
                    <w:p w14:paraId="0599B110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8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Ensure effective resource management on projects.</w:t>
                      </w:r>
                    </w:p>
                    <w:p w14:paraId="075A5525" w14:textId="77777777" w:rsidR="00EF2392" w:rsidRDefault="00EF2392" w:rsidP="00EF2392">
                      <w:pPr>
                        <w:pStyle w:val="TableParagraph"/>
                        <w:spacing w:line="278" w:lineRule="exact"/>
                        <w:ind w:left="1707" w:firstLine="0"/>
                        <w:rPr>
                          <w:sz w:val="20"/>
                          <w:szCs w:val="20"/>
                        </w:rPr>
                      </w:pPr>
                    </w:p>
                    <w:p w14:paraId="2A081181" w14:textId="77777777" w:rsidR="00000000" w:rsidRDefault="00CC7FD4" w:rsidP="00EF2392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A604C">
        <w:rPr>
          <w:b/>
          <w:bCs/>
          <w:noProof/>
          <w:color w:val="FF0000"/>
          <w:sz w:val="28"/>
          <w:szCs w:val="28"/>
          <w:lang w:eastAsia="en-Z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F158AA" wp14:editId="2A18BBFA">
                <wp:simplePos x="0" y="0"/>
                <wp:positionH relativeFrom="margin">
                  <wp:posOffset>4429125</wp:posOffset>
                </wp:positionH>
                <wp:positionV relativeFrom="margin">
                  <wp:posOffset>133350</wp:posOffset>
                </wp:positionV>
                <wp:extent cx="2807335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8FA8" w14:textId="77777777" w:rsidR="00FF5FEC" w:rsidRPr="00290ECE" w:rsidRDefault="00FF5FEC" w:rsidP="00FF5FEC">
                            <w:pPr>
                              <w:rPr>
                                <w:color w:val="7DB542"/>
                                <w:sz w:val="32"/>
                                <w:szCs w:val="32"/>
                              </w:rPr>
                            </w:pPr>
                            <w:r w:rsidRPr="00290ECE">
                              <w:rPr>
                                <w:color w:val="7DB542"/>
                                <w:sz w:val="32"/>
                                <w:szCs w:val="32"/>
                              </w:rPr>
                              <w:t>Creating the Future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158AA" id="_x0000_s1027" type="#_x0000_t202" style="position:absolute;margin-left:348.75pt;margin-top:10.5pt;width:221.0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" stroked="f">
                <v:textbox style="mso-fit-shape-to-text:t">
                  <w:txbxContent>
                    <w:p w14:paraId="1D868FA8" w14:textId="77777777" w:rsidR="00FF5FEC" w:rsidRPr="00290ECE" w:rsidRDefault="00FF5FEC" w:rsidP="00FF5FEC">
                      <w:pPr>
                        <w:rPr>
                          <w:color w:val="7DB542"/>
                          <w:sz w:val="32"/>
                          <w:szCs w:val="32"/>
                        </w:rPr>
                      </w:pPr>
                      <w:r w:rsidRPr="00290ECE">
                        <w:rPr>
                          <w:color w:val="7DB542"/>
                          <w:sz w:val="32"/>
                          <w:szCs w:val="32"/>
                        </w:rPr>
                        <w:t>Creating the Future of Life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Times New Roman"/>
          <w:noProof/>
          <w:lang w:val="en-GB"/>
        </w:rPr>
        <w:drawing>
          <wp:anchor distT="0" distB="0" distL="114300" distR="114300" simplePos="0" relativeHeight="251677696" behindDoc="0" locked="0" layoutInCell="1" allowOverlap="1" wp14:anchorId="5299FC91" wp14:editId="32B0EA14">
            <wp:simplePos x="0" y="0"/>
            <wp:positionH relativeFrom="margin">
              <wp:posOffset>4457700</wp:posOffset>
            </wp:positionH>
            <wp:positionV relativeFrom="topMargin">
              <wp:align>bottom</wp:align>
            </wp:positionV>
            <wp:extent cx="2155825" cy="5797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28"/>
          <w:szCs w:val="28"/>
          <w:lang w:eastAsia="en-ZA"/>
        </w:rPr>
        <w:drawing>
          <wp:anchor distT="0" distB="0" distL="114300" distR="114300" simplePos="0" relativeHeight="251675648" behindDoc="0" locked="0" layoutInCell="1" allowOverlap="1" wp14:anchorId="475588C8" wp14:editId="620B9F0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42250" cy="10150475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0" cy="1015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284AD" w14:textId="383B597A" w:rsidR="005E63D3" w:rsidRPr="00FF5FEC" w:rsidRDefault="00925353" w:rsidP="00FF5FEC">
      <w:pPr>
        <w:spacing w:before="100" w:beforeAutospacing="1" w:after="100" w:afterAutospacing="1"/>
        <w:rPr>
          <w:b/>
          <w:bCs/>
          <w:color w:val="FF0000"/>
          <w:sz w:val="28"/>
          <w:szCs w:val="28"/>
          <w:lang w:eastAsia="en-ZA"/>
        </w:rPr>
      </w:pPr>
      <w:r w:rsidRPr="001164CF">
        <w:rPr>
          <w:b/>
          <w:bCs/>
          <w:noProof/>
          <w:color w:val="FF0000"/>
          <w:sz w:val="28"/>
          <w:szCs w:val="28"/>
          <w:lang w:eastAsia="en-Z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084B00" wp14:editId="30977D8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77050" cy="85915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59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389E" w14:textId="77777777" w:rsidR="00EF2392" w:rsidRDefault="00EF2392" w:rsidP="00020FE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line="278" w:lineRule="exact"/>
                              <w:ind w:left="170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Assist with technical design reviews when requested on projects for the Engineering Department.</w:t>
                            </w:r>
                          </w:p>
                          <w:p w14:paraId="7E5BD15F" w14:textId="77777777" w:rsidR="00EF2392" w:rsidRDefault="00EF2392" w:rsidP="00020FE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line="278" w:lineRule="exact"/>
                              <w:ind w:left="170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Contribute to the drafting of tenders and assist with multi-disciplinary tender.</w:t>
                            </w:r>
                          </w:p>
                          <w:p w14:paraId="237C30C2" w14:textId="77777777" w:rsidR="00EF2392" w:rsidRDefault="00EF2392" w:rsidP="00020FE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line="278" w:lineRule="exact"/>
                              <w:ind w:left="170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Site supervision on an ad hoc basis.</w:t>
                            </w:r>
                          </w:p>
                          <w:p w14:paraId="6E675711" w14:textId="77777777" w:rsidR="00EF2392" w:rsidRDefault="00EF2392" w:rsidP="00020FE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line="278" w:lineRule="exact"/>
                              <w:ind w:left="170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Accurate and timely reporting to the customer and internally to iX engineers’ management</w:t>
                            </w:r>
                          </w:p>
                          <w:p w14:paraId="2A91C290" w14:textId="58DE2897" w:rsidR="00EF2392" w:rsidRDefault="00EF2392" w:rsidP="00EF2392">
                            <w:pPr>
                              <w:ind w:left="683"/>
                              <w:rPr>
                                <w:rFonts w:eastAsia="Times New Roman"/>
                              </w:rPr>
                            </w:pPr>
                          </w:p>
                          <w:p w14:paraId="2CBFA555" w14:textId="77777777" w:rsidR="00EF2392" w:rsidRDefault="00EF2392" w:rsidP="00EF2392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spacing w:before="12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Training and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Mentoring</w:t>
                            </w:r>
                          </w:p>
                          <w:p w14:paraId="4F36725D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before="120" w:line="279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Participate in continuous professional development training to maintain professional</w:t>
                            </w:r>
                            <w:r>
                              <w:rPr>
                                <w:spacing w:val="-3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registration.</w:t>
                            </w:r>
                          </w:p>
                          <w:p w14:paraId="76CE345F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9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Mentor, coach, train candidate</w:t>
                            </w:r>
                            <w:r>
                              <w:rPr>
                                <w:spacing w:val="-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Engineers/Technologists/Technicians</w:t>
                            </w:r>
                          </w:p>
                          <w:p w14:paraId="5FBC1181" w14:textId="77777777" w:rsidR="00EF2392" w:rsidRDefault="00EF2392" w:rsidP="00EF2392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spacing w:before="121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Leadership and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Relations</w:t>
                            </w:r>
                          </w:p>
                          <w:p w14:paraId="4CF85868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before="120"/>
                              <w:ind w:right="14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Build and maintain good working relations with all stakeholders, both internal and external to the company.</w:t>
                            </w:r>
                          </w:p>
                          <w:p w14:paraId="6E645FC0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ind w:right="4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Ongoing monitoring of the communication network between project staff, the client and third parties and introduction of changes where</w:t>
                            </w:r>
                            <w:r>
                              <w:rPr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required.</w:t>
                            </w:r>
                          </w:p>
                          <w:p w14:paraId="1BBA3E04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8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Provide technical leadership on</w:t>
                            </w:r>
                            <w:r>
                              <w:rPr>
                                <w:spacing w:val="-1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projects.</w:t>
                            </w:r>
                          </w:p>
                          <w:p w14:paraId="52E9DD45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Effective communications with the project</w:t>
                            </w:r>
                            <w:r>
                              <w:rPr>
                                <w:spacing w:val="-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team.</w:t>
                            </w:r>
                          </w:p>
                          <w:p w14:paraId="70DA7448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Manage project teams to control risk and to achieve targets on time and within</w:t>
                            </w:r>
                            <w:r>
                              <w:rPr>
                                <w:spacing w:val="-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budget.</w:t>
                            </w:r>
                          </w:p>
                          <w:p w14:paraId="07ABF4A8" w14:textId="339DD77E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9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Proactively resolve performance, scope, </w:t>
                            </w:r>
                            <w:r w:rsidR="004137CE">
                              <w:rPr>
                                <w:lang w:val="en-US"/>
                              </w:rPr>
                              <w:t>cost,</w:t>
                            </w:r>
                            <w:r>
                              <w:rPr>
                                <w:lang w:val="en-US"/>
                              </w:rPr>
                              <w:t xml:space="preserve"> and schedule issues with the customer as they arise.</w:t>
                            </w:r>
                          </w:p>
                          <w:p w14:paraId="6AD5864E" w14:textId="77777777" w:rsidR="00EF2392" w:rsidRDefault="00EF2392" w:rsidP="00EF2392">
                            <w:pPr>
                              <w:pStyle w:val="TableParagraph"/>
                              <w:numPr>
                                <w:ilvl w:val="1"/>
                                <w:numId w:val="17"/>
                              </w:numPr>
                              <w:spacing w:line="279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Assist with the compilation and review of discipline specific technical standards, templates, and technologies.</w:t>
                            </w:r>
                          </w:p>
                          <w:p w14:paraId="1C8E3DCC" w14:textId="77777777" w:rsidR="00EF2392" w:rsidRDefault="00EF2392" w:rsidP="00EF2392">
                            <w:pPr>
                              <w:rPr>
                                <w:lang w:val="en-ZA" w:eastAsia="en-ZA"/>
                              </w:rPr>
                            </w:pPr>
                          </w:p>
                          <w:p w14:paraId="17E57E79" w14:textId="77777777" w:rsidR="00EF2392" w:rsidRDefault="00EF2392" w:rsidP="003920FB">
                            <w:pPr>
                              <w:pStyle w:val="TableParagraph"/>
                              <w:spacing w:before="98"/>
                              <w:ind w:left="0" w:firstLine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QUALIFICATIONS &amp; REGISTRATIONS</w:t>
                            </w:r>
                          </w:p>
                          <w:p w14:paraId="5A31A6BF" w14:textId="77777777" w:rsidR="00EF2392" w:rsidRDefault="00EF2392" w:rsidP="00020FE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spacing w:before="98"/>
                              <w:ind w:left="99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BSC Eng Degree</w:t>
                            </w:r>
                          </w:p>
                          <w:p w14:paraId="3DD6CF78" w14:textId="37929692" w:rsidR="00EF2392" w:rsidRDefault="00EF2392" w:rsidP="00020FE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spacing w:before="38" w:line="266" w:lineRule="auto"/>
                              <w:ind w:left="993" w:right="73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Professionally Registered with ECSA as PrEng</w:t>
                            </w:r>
                            <w:r w:rsidR="004137CE">
                              <w:rPr>
                                <w:lang w:val="en-US"/>
                              </w:rPr>
                              <w:t xml:space="preserve"> (essential)</w:t>
                            </w:r>
                          </w:p>
                          <w:p w14:paraId="74E1FF83" w14:textId="77777777" w:rsidR="00EF2392" w:rsidRDefault="00EF2392" w:rsidP="00020FE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spacing w:before="38" w:line="266" w:lineRule="auto"/>
                              <w:ind w:left="993" w:right="73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PMP registration</w:t>
                            </w:r>
                          </w:p>
                          <w:p w14:paraId="1D144B63" w14:textId="77777777" w:rsidR="00EF2392" w:rsidRDefault="00EF2392" w:rsidP="00020FE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spacing w:before="38" w:line="266" w:lineRule="auto"/>
                              <w:ind w:left="993" w:right="73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Excellent communication and interpersonal skills.</w:t>
                            </w:r>
                          </w:p>
                          <w:p w14:paraId="2E9CE61D" w14:textId="77777777" w:rsidR="00EF2392" w:rsidRDefault="00EF2392" w:rsidP="00020FE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spacing w:before="38" w:line="266" w:lineRule="auto"/>
                              <w:ind w:left="993" w:right="73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NQF level 7 in Labour intensive construction.</w:t>
                            </w:r>
                          </w:p>
                          <w:p w14:paraId="5DC8186C" w14:textId="5434B582" w:rsidR="00EF2392" w:rsidRDefault="00EF2392" w:rsidP="00020FE0">
                            <w:pPr>
                              <w:ind w:left="993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Conversant with Bill, MS Word &amp; MS Excel Knowledge of Civil 3D and/or Civil Designer</w:t>
                            </w:r>
                          </w:p>
                          <w:p w14:paraId="33931B4C" w14:textId="77777777" w:rsidR="00020FE0" w:rsidRDefault="00020FE0" w:rsidP="00020FE0">
                            <w:pPr>
                              <w:pStyle w:val="TableParagraph"/>
                              <w:ind w:left="0" w:firstLine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6427D33" w14:textId="1AB52D2F" w:rsidR="00EF2392" w:rsidRDefault="00EF2392" w:rsidP="003920FB">
                            <w:pPr>
                              <w:pStyle w:val="TableParagraph"/>
                              <w:spacing w:before="98"/>
                              <w:ind w:left="0" w:firstLine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ESSENTIAL KNOWLEDGE, SKILLS &amp; EXPERIENCE</w:t>
                            </w:r>
                          </w:p>
                          <w:p w14:paraId="1FCA06B0" w14:textId="77777777" w:rsidR="00EF2392" w:rsidRDefault="00EF2392" w:rsidP="00EF239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spacing w:before="9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Proven ability in leading multidiscipline activities. </w:t>
                            </w:r>
                          </w:p>
                          <w:p w14:paraId="246F5CC4" w14:textId="77777777" w:rsidR="00EF2392" w:rsidRDefault="00EF2392" w:rsidP="00EF239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spacing w:before="9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Excellent leadership and communication skills</w:t>
                            </w:r>
                          </w:p>
                          <w:p w14:paraId="5F4681F9" w14:textId="77777777" w:rsidR="00EF2392" w:rsidRDefault="00EF2392" w:rsidP="00EF239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spacing w:before="9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Proven knowledge of all aspects of the basic requirements for the design in Transportation engineering, Landfill and Hazardous waste engineering and Urban engineering general.</w:t>
                            </w:r>
                          </w:p>
                          <w:p w14:paraId="2EF52532" w14:textId="77777777" w:rsidR="00EF2392" w:rsidRDefault="00EF2392" w:rsidP="00EF239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spacing w:before="9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High level of customer focus</w:t>
                            </w:r>
                          </w:p>
                          <w:p w14:paraId="0DA0ACAF" w14:textId="26FE7436" w:rsidR="00EF2392" w:rsidRDefault="00EF2392" w:rsidP="00EF23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  <w:lang w:val="en-ZA" w:eastAsia="en-ZA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At least 10 years post registration experience</w:t>
                            </w:r>
                            <w:r w:rsidR="004137CE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20CD4827" w14:textId="77777777" w:rsidR="00EF2392" w:rsidRPr="00EF2392" w:rsidRDefault="00EF2392" w:rsidP="00EF2392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sz w:val="24"/>
                                <w:szCs w:val="24"/>
                                <w:lang w:eastAsia="en-ZA"/>
                              </w:rPr>
                            </w:pPr>
                            <w:r w:rsidRPr="00EF2392">
                              <w:rPr>
                                <w:b/>
                                <w:bCs/>
                                <w:sz w:val="24"/>
                                <w:szCs w:val="24"/>
                                <w:lang w:eastAsia="en-ZA"/>
                              </w:rPr>
                              <w:t>APPLICATION PROCEDURE</w:t>
                            </w:r>
                          </w:p>
                          <w:p w14:paraId="7E55B13E" w14:textId="0E57AC3A" w:rsidR="00EF2392" w:rsidRDefault="00EF2392" w:rsidP="004137CE">
                            <w:pPr>
                              <w:pStyle w:val="ListParagraph"/>
                              <w:spacing w:before="100" w:beforeAutospacing="1" w:after="100" w:afterAutospacing="1"/>
                              <w:ind w:left="0"/>
                              <w:rPr>
                                <w:lang w:eastAsia="en-ZA"/>
                              </w:rPr>
                            </w:pPr>
                            <w:r>
                              <w:rPr>
                                <w:lang w:eastAsia="en-ZA"/>
                              </w:rPr>
                              <w:t xml:space="preserve">Applications should be sent to: </w:t>
                            </w:r>
                            <w:hyperlink r:id="rId9" w:history="1">
                              <w:r w:rsidRPr="00EF2392">
                                <w:rPr>
                                  <w:rStyle w:val="Hyperlink"/>
                                  <w:b/>
                                  <w:bCs/>
                                  <w:lang w:eastAsia="en-ZA"/>
                                </w:rPr>
                                <w:t>jobs@ixengineers.co.za</w:t>
                              </w:r>
                            </w:hyperlink>
                            <w:r w:rsidRPr="00EF2392">
                              <w:rPr>
                                <w:color w:val="FF0000"/>
                                <w:lang w:eastAsia="en-ZA"/>
                              </w:rPr>
                              <w:t xml:space="preserve"> </w:t>
                            </w:r>
                            <w:r>
                              <w:rPr>
                                <w:lang w:eastAsia="en-ZA"/>
                              </w:rPr>
                              <w:t xml:space="preserve">by the </w:t>
                            </w:r>
                            <w:r w:rsidRPr="00EF2392">
                              <w:rPr>
                                <w:b/>
                                <w:bCs/>
                                <w:u w:val="single"/>
                                <w:lang w:eastAsia="en-ZA"/>
                              </w:rPr>
                              <w:t>2</w:t>
                            </w:r>
                            <w:r w:rsidR="004137CE">
                              <w:rPr>
                                <w:b/>
                                <w:bCs/>
                                <w:u w:val="single"/>
                                <w:lang w:eastAsia="en-ZA"/>
                              </w:rPr>
                              <w:t>8</w:t>
                            </w:r>
                            <w:r w:rsidRPr="00EF2392">
                              <w:rPr>
                                <w:b/>
                                <w:bCs/>
                                <w:u w:val="single"/>
                                <w:vertAlign w:val="superscript"/>
                                <w:lang w:eastAsia="en-ZA"/>
                              </w:rPr>
                              <w:t>th</w:t>
                            </w:r>
                            <w:r w:rsidRPr="00EF2392">
                              <w:rPr>
                                <w:b/>
                                <w:bCs/>
                                <w:u w:val="single"/>
                                <w:lang w:eastAsia="en-ZA"/>
                              </w:rPr>
                              <w:t xml:space="preserve"> of June 2021</w:t>
                            </w:r>
                            <w:r>
                              <w:rPr>
                                <w:lang w:eastAsia="en-ZA"/>
                              </w:rPr>
                              <w:t xml:space="preserve">.  Please clearly </w:t>
                            </w:r>
                            <w:r w:rsidRPr="00EF2392">
                              <w:rPr>
                                <w:u w:val="single"/>
                                <w:lang w:eastAsia="en-ZA"/>
                              </w:rPr>
                              <w:t xml:space="preserve">indicate </w:t>
                            </w:r>
                            <w:r>
                              <w:rPr>
                                <w:lang w:eastAsia="en-ZA"/>
                              </w:rPr>
                              <w:t xml:space="preserve">which position you are applying for </w:t>
                            </w:r>
                            <w:r w:rsidRPr="00EF2392">
                              <w:rPr>
                                <w:u w:val="single"/>
                                <w:lang w:eastAsia="en-ZA"/>
                              </w:rPr>
                              <w:t>in the subject line</w:t>
                            </w:r>
                            <w:r>
                              <w:rPr>
                                <w:lang w:eastAsia="en-ZA"/>
                              </w:rPr>
                              <w:t>.</w:t>
                            </w:r>
                          </w:p>
                          <w:p w14:paraId="49A8D21D" w14:textId="6C91837D" w:rsidR="00020FE0" w:rsidRDefault="00EF2392" w:rsidP="004137CE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lang w:eastAsia="en-ZA"/>
                              </w:rPr>
                            </w:pPr>
                            <w:r w:rsidRPr="00EF2392">
                              <w:rPr>
                                <w:b/>
                                <w:bCs/>
                                <w:lang w:eastAsia="en-ZA"/>
                              </w:rPr>
                              <w:t>Although all applications will be considered on their individual merit, preference will be given</w:t>
                            </w:r>
                            <w:r w:rsidR="00020FE0">
                              <w:rPr>
                                <w:b/>
                                <w:bCs/>
                                <w:lang w:eastAsia="en-ZA"/>
                              </w:rPr>
                              <w:t>,</w:t>
                            </w:r>
                            <w:r w:rsidRPr="00EF2392">
                              <w:rPr>
                                <w:b/>
                                <w:bCs/>
                                <w:lang w:eastAsia="en-ZA"/>
                              </w:rPr>
                              <w:t xml:space="preserve"> </w:t>
                            </w:r>
                          </w:p>
                          <w:p w14:paraId="387D96C1" w14:textId="2D8B076E" w:rsidR="00EF2392" w:rsidRDefault="00EF2392" w:rsidP="004137CE">
                            <w:pPr>
                              <w:pStyle w:val="ListParagraph"/>
                              <w:ind w:left="0"/>
                            </w:pPr>
                            <w:r w:rsidRPr="00EF2392">
                              <w:rPr>
                                <w:b/>
                                <w:bCs/>
                                <w:lang w:eastAsia="en-ZA"/>
                              </w:rPr>
                              <w:t>to Employment Equity candidates.</w:t>
                            </w:r>
                          </w:p>
                          <w:p w14:paraId="209F5B89" w14:textId="77777777" w:rsidR="00925353" w:rsidRDefault="00925353" w:rsidP="00925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4B00" id="_x0000_s1028" type="#_x0000_t202" style="position:absolute;margin-left:0;margin-top:0;width:541.5pt;height:676.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" filled="f" stroked="f">
                <v:textbox>
                  <w:txbxContent>
                    <w:p w14:paraId="12EF389E" w14:textId="77777777" w:rsidR="00EF2392" w:rsidRDefault="00EF2392" w:rsidP="00020FE0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line="278" w:lineRule="exact"/>
                        <w:ind w:left="170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Assist with technical design reviews when requested on projects for the Engineering Department.</w:t>
                      </w:r>
                    </w:p>
                    <w:p w14:paraId="7E5BD15F" w14:textId="77777777" w:rsidR="00EF2392" w:rsidRDefault="00EF2392" w:rsidP="00020FE0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line="278" w:lineRule="exact"/>
                        <w:ind w:left="170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Contribute to the drafting of tenders and assist with multi-disciplinary tender.</w:t>
                      </w:r>
                    </w:p>
                    <w:p w14:paraId="237C30C2" w14:textId="77777777" w:rsidR="00EF2392" w:rsidRDefault="00EF2392" w:rsidP="00020FE0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line="278" w:lineRule="exact"/>
                        <w:ind w:left="170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Site supervision on an ad hoc basis.</w:t>
                      </w:r>
                    </w:p>
                    <w:p w14:paraId="6E675711" w14:textId="77777777" w:rsidR="00EF2392" w:rsidRDefault="00EF2392" w:rsidP="00020FE0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line="278" w:lineRule="exact"/>
                        <w:ind w:left="170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Accurate and timely reporting to the customer and internally to iX engineers’ management</w:t>
                      </w:r>
                    </w:p>
                    <w:p w14:paraId="2A91C290" w14:textId="58DE2897" w:rsidR="00EF2392" w:rsidRDefault="00EF2392" w:rsidP="00EF2392">
                      <w:pPr>
                        <w:ind w:left="683"/>
                        <w:rPr>
                          <w:rFonts w:eastAsia="Times New Roman"/>
                        </w:rPr>
                      </w:pPr>
                    </w:p>
                    <w:p w14:paraId="2CBFA555" w14:textId="77777777" w:rsidR="00EF2392" w:rsidRDefault="00EF2392" w:rsidP="00EF2392">
                      <w:pPr>
                        <w:pStyle w:val="TableParagraph"/>
                        <w:numPr>
                          <w:ilvl w:val="0"/>
                          <w:numId w:val="17"/>
                        </w:numPr>
                        <w:spacing w:before="12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Training and</w:t>
                      </w:r>
                      <w:r>
                        <w:rPr>
                          <w:b/>
                          <w:bCs/>
                          <w:spacing w:val="-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Mentoring</w:t>
                      </w:r>
                    </w:p>
                    <w:p w14:paraId="4F36725D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before="120" w:line="279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Participate in continuous professional development training to maintain professional</w:t>
                      </w:r>
                      <w:r>
                        <w:rPr>
                          <w:spacing w:val="-33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registration.</w:t>
                      </w:r>
                    </w:p>
                    <w:p w14:paraId="76CE345F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9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Mentor, coach, train candidate</w:t>
                      </w:r>
                      <w:r>
                        <w:rPr>
                          <w:spacing w:val="-2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Engineers/Technologists/Technicians</w:t>
                      </w:r>
                    </w:p>
                    <w:p w14:paraId="5FBC1181" w14:textId="77777777" w:rsidR="00EF2392" w:rsidRDefault="00EF2392" w:rsidP="00EF2392">
                      <w:pPr>
                        <w:pStyle w:val="TableParagraph"/>
                        <w:numPr>
                          <w:ilvl w:val="0"/>
                          <w:numId w:val="17"/>
                        </w:numPr>
                        <w:spacing w:before="121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Leadership and</w:t>
                      </w:r>
                      <w:r>
                        <w:rPr>
                          <w:b/>
                          <w:bCs/>
                          <w:spacing w:val="-9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Relations</w:t>
                      </w:r>
                    </w:p>
                    <w:p w14:paraId="4CF85868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before="120"/>
                        <w:ind w:right="14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Build and maintain good working relations with all stakeholders, both internal and external to the company.</w:t>
                      </w:r>
                    </w:p>
                    <w:p w14:paraId="6E645FC0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ind w:right="4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Ongoing monitoring of the communication network between project staff, the client and third parties and introduction of changes where</w:t>
                      </w:r>
                      <w:r>
                        <w:rPr>
                          <w:spacing w:val="-1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required.</w:t>
                      </w:r>
                    </w:p>
                    <w:p w14:paraId="1BBA3E04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8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Provide technical leadership on</w:t>
                      </w:r>
                      <w:r>
                        <w:rPr>
                          <w:spacing w:val="-15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projects.</w:t>
                      </w:r>
                    </w:p>
                    <w:p w14:paraId="52E9DD45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Effective communications with the project</w:t>
                      </w:r>
                      <w:r>
                        <w:rPr>
                          <w:spacing w:val="-14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team.</w:t>
                      </w:r>
                    </w:p>
                    <w:p w14:paraId="70DA7448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Manage project teams to control risk and to achieve targets on time and within</w:t>
                      </w:r>
                      <w:r>
                        <w:rPr>
                          <w:spacing w:val="-2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budget.</w:t>
                      </w:r>
                    </w:p>
                    <w:p w14:paraId="07ABF4A8" w14:textId="339DD77E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9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Proactively resolve performance, scope, </w:t>
                      </w:r>
                      <w:r w:rsidR="004137CE">
                        <w:rPr>
                          <w:lang w:val="en-US"/>
                        </w:rPr>
                        <w:t>cost,</w:t>
                      </w:r>
                      <w:r>
                        <w:rPr>
                          <w:lang w:val="en-US"/>
                        </w:rPr>
                        <w:t xml:space="preserve"> and schedule issues with the customer as they arise.</w:t>
                      </w:r>
                    </w:p>
                    <w:p w14:paraId="6AD5864E" w14:textId="77777777" w:rsidR="00EF2392" w:rsidRDefault="00EF2392" w:rsidP="00EF2392">
                      <w:pPr>
                        <w:pStyle w:val="TableParagraph"/>
                        <w:numPr>
                          <w:ilvl w:val="1"/>
                          <w:numId w:val="17"/>
                        </w:numPr>
                        <w:spacing w:line="279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Assist with the compilation and review of discipline specific technical standards, templates, and technologies.</w:t>
                      </w:r>
                    </w:p>
                    <w:p w14:paraId="1C8E3DCC" w14:textId="77777777" w:rsidR="00EF2392" w:rsidRDefault="00EF2392" w:rsidP="00EF2392">
                      <w:pPr>
                        <w:rPr>
                          <w:lang w:val="en-ZA" w:eastAsia="en-ZA"/>
                        </w:rPr>
                      </w:pPr>
                    </w:p>
                    <w:p w14:paraId="17E57E79" w14:textId="77777777" w:rsidR="00EF2392" w:rsidRDefault="00EF2392" w:rsidP="003920FB">
                      <w:pPr>
                        <w:pStyle w:val="TableParagraph"/>
                        <w:spacing w:before="98"/>
                        <w:ind w:left="0" w:firstLine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QUALIFICATIONS &amp; REGISTRATIONS</w:t>
                      </w:r>
                    </w:p>
                    <w:p w14:paraId="5A31A6BF" w14:textId="77777777" w:rsidR="00EF2392" w:rsidRDefault="00EF2392" w:rsidP="00020FE0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spacing w:before="98"/>
                        <w:ind w:left="99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BSC Eng Degree</w:t>
                      </w:r>
                    </w:p>
                    <w:p w14:paraId="3DD6CF78" w14:textId="37929692" w:rsidR="00EF2392" w:rsidRDefault="00EF2392" w:rsidP="00020FE0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spacing w:before="38" w:line="266" w:lineRule="auto"/>
                        <w:ind w:left="993" w:right="73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Professionally Registered with ECSA as PrEng</w:t>
                      </w:r>
                      <w:r w:rsidR="004137CE">
                        <w:rPr>
                          <w:lang w:val="en-US"/>
                        </w:rPr>
                        <w:t xml:space="preserve"> (essential)</w:t>
                      </w:r>
                    </w:p>
                    <w:p w14:paraId="74E1FF83" w14:textId="77777777" w:rsidR="00EF2392" w:rsidRDefault="00EF2392" w:rsidP="00020FE0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spacing w:before="38" w:line="266" w:lineRule="auto"/>
                        <w:ind w:left="993" w:right="73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PMP registration</w:t>
                      </w:r>
                    </w:p>
                    <w:p w14:paraId="1D144B63" w14:textId="77777777" w:rsidR="00EF2392" w:rsidRDefault="00EF2392" w:rsidP="00020FE0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spacing w:before="38" w:line="266" w:lineRule="auto"/>
                        <w:ind w:left="993" w:right="73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Excellent communication and interpersonal skills.</w:t>
                      </w:r>
                    </w:p>
                    <w:p w14:paraId="2E9CE61D" w14:textId="77777777" w:rsidR="00EF2392" w:rsidRDefault="00EF2392" w:rsidP="00020FE0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spacing w:before="38" w:line="266" w:lineRule="auto"/>
                        <w:ind w:left="993" w:right="73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NQF level 7 in Labour intensive construction.</w:t>
                      </w:r>
                    </w:p>
                    <w:p w14:paraId="5DC8186C" w14:textId="5434B582" w:rsidR="00EF2392" w:rsidRDefault="00EF2392" w:rsidP="00020FE0">
                      <w:pPr>
                        <w:ind w:left="993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Conversant with Bill, MS Word &amp; MS Excel Knowledge of Civil 3D and/or Civil Designer</w:t>
                      </w:r>
                    </w:p>
                    <w:p w14:paraId="33931B4C" w14:textId="77777777" w:rsidR="00020FE0" w:rsidRDefault="00020FE0" w:rsidP="00020FE0">
                      <w:pPr>
                        <w:pStyle w:val="TableParagraph"/>
                        <w:ind w:left="0" w:firstLine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66427D33" w14:textId="1AB52D2F" w:rsidR="00EF2392" w:rsidRDefault="00EF2392" w:rsidP="003920FB">
                      <w:pPr>
                        <w:pStyle w:val="TableParagraph"/>
                        <w:spacing w:before="98"/>
                        <w:ind w:left="0" w:firstLine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ESSENTIAL KNOWLEDGE, SKILLS &amp; EXPERIENCE</w:t>
                      </w:r>
                    </w:p>
                    <w:p w14:paraId="1FCA06B0" w14:textId="77777777" w:rsidR="00EF2392" w:rsidRDefault="00EF2392" w:rsidP="00EF2392">
                      <w:pPr>
                        <w:pStyle w:val="TableParagraph"/>
                        <w:numPr>
                          <w:ilvl w:val="0"/>
                          <w:numId w:val="19"/>
                        </w:numPr>
                        <w:spacing w:before="9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Proven ability in leading multidiscipline activities. </w:t>
                      </w:r>
                    </w:p>
                    <w:p w14:paraId="246F5CC4" w14:textId="77777777" w:rsidR="00EF2392" w:rsidRDefault="00EF2392" w:rsidP="00EF2392">
                      <w:pPr>
                        <w:pStyle w:val="TableParagraph"/>
                        <w:numPr>
                          <w:ilvl w:val="0"/>
                          <w:numId w:val="19"/>
                        </w:numPr>
                        <w:spacing w:before="9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Excellent leadership and communication skills</w:t>
                      </w:r>
                    </w:p>
                    <w:p w14:paraId="5F4681F9" w14:textId="77777777" w:rsidR="00EF2392" w:rsidRDefault="00EF2392" w:rsidP="00EF2392">
                      <w:pPr>
                        <w:pStyle w:val="TableParagraph"/>
                        <w:numPr>
                          <w:ilvl w:val="0"/>
                          <w:numId w:val="19"/>
                        </w:numPr>
                        <w:spacing w:before="9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Proven knowledge of all aspects of the basic requirements for the design in Transportation engineering, Landfill and Hazardous waste engineering and Urban engineering general.</w:t>
                      </w:r>
                    </w:p>
                    <w:p w14:paraId="2EF52532" w14:textId="77777777" w:rsidR="00EF2392" w:rsidRDefault="00EF2392" w:rsidP="00EF2392">
                      <w:pPr>
                        <w:pStyle w:val="TableParagraph"/>
                        <w:numPr>
                          <w:ilvl w:val="0"/>
                          <w:numId w:val="19"/>
                        </w:numPr>
                        <w:spacing w:before="9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High level of customer focus</w:t>
                      </w:r>
                    </w:p>
                    <w:p w14:paraId="0DA0ACAF" w14:textId="26FE7436" w:rsidR="00EF2392" w:rsidRDefault="00EF2392" w:rsidP="00EF239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  <w:lang w:val="en-ZA" w:eastAsia="en-ZA"/>
                        </w:rPr>
                      </w:pPr>
                      <w:r>
                        <w:rPr>
                          <w:rFonts w:eastAsia="Times New Roman"/>
                        </w:rPr>
                        <w:t>At least 10 years post registration experience</w:t>
                      </w:r>
                      <w:r w:rsidR="004137CE"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20CD4827" w14:textId="77777777" w:rsidR="00EF2392" w:rsidRPr="00EF2392" w:rsidRDefault="00EF2392" w:rsidP="00EF2392">
                      <w:pPr>
                        <w:spacing w:before="100" w:beforeAutospacing="1" w:after="100" w:afterAutospacing="1"/>
                        <w:rPr>
                          <w:b/>
                          <w:bCs/>
                          <w:sz w:val="24"/>
                          <w:szCs w:val="24"/>
                          <w:lang w:eastAsia="en-ZA"/>
                        </w:rPr>
                      </w:pPr>
                      <w:r w:rsidRPr="00EF2392">
                        <w:rPr>
                          <w:b/>
                          <w:bCs/>
                          <w:sz w:val="24"/>
                          <w:szCs w:val="24"/>
                          <w:lang w:eastAsia="en-ZA"/>
                        </w:rPr>
                        <w:t>APPLICATION PROCEDURE</w:t>
                      </w:r>
                    </w:p>
                    <w:p w14:paraId="7E55B13E" w14:textId="0E57AC3A" w:rsidR="00EF2392" w:rsidRDefault="00EF2392" w:rsidP="004137CE">
                      <w:pPr>
                        <w:pStyle w:val="ListParagraph"/>
                        <w:spacing w:before="100" w:beforeAutospacing="1" w:after="100" w:afterAutospacing="1"/>
                        <w:ind w:left="0"/>
                        <w:rPr>
                          <w:lang w:eastAsia="en-ZA"/>
                        </w:rPr>
                      </w:pPr>
                      <w:r>
                        <w:rPr>
                          <w:lang w:eastAsia="en-ZA"/>
                        </w:rPr>
                        <w:t xml:space="preserve">Applications should be sent to: </w:t>
                      </w:r>
                      <w:hyperlink r:id="rId10" w:history="1">
                        <w:r w:rsidRPr="00EF2392">
                          <w:rPr>
                            <w:rStyle w:val="Hyperlink"/>
                            <w:b/>
                            <w:bCs/>
                            <w:lang w:eastAsia="en-ZA"/>
                          </w:rPr>
                          <w:t>jobs@ixengineers.co.za</w:t>
                        </w:r>
                      </w:hyperlink>
                      <w:r w:rsidRPr="00EF2392">
                        <w:rPr>
                          <w:color w:val="FF0000"/>
                          <w:lang w:eastAsia="en-ZA"/>
                        </w:rPr>
                        <w:t xml:space="preserve"> </w:t>
                      </w:r>
                      <w:r>
                        <w:rPr>
                          <w:lang w:eastAsia="en-ZA"/>
                        </w:rPr>
                        <w:t xml:space="preserve">by the </w:t>
                      </w:r>
                      <w:r w:rsidRPr="00EF2392">
                        <w:rPr>
                          <w:b/>
                          <w:bCs/>
                          <w:u w:val="single"/>
                          <w:lang w:eastAsia="en-ZA"/>
                        </w:rPr>
                        <w:t>2</w:t>
                      </w:r>
                      <w:r w:rsidR="004137CE">
                        <w:rPr>
                          <w:b/>
                          <w:bCs/>
                          <w:u w:val="single"/>
                          <w:lang w:eastAsia="en-ZA"/>
                        </w:rPr>
                        <w:t>8</w:t>
                      </w:r>
                      <w:r w:rsidRPr="00EF2392">
                        <w:rPr>
                          <w:b/>
                          <w:bCs/>
                          <w:u w:val="single"/>
                          <w:vertAlign w:val="superscript"/>
                          <w:lang w:eastAsia="en-ZA"/>
                        </w:rPr>
                        <w:t>th</w:t>
                      </w:r>
                      <w:r w:rsidRPr="00EF2392">
                        <w:rPr>
                          <w:b/>
                          <w:bCs/>
                          <w:u w:val="single"/>
                          <w:lang w:eastAsia="en-ZA"/>
                        </w:rPr>
                        <w:t xml:space="preserve"> of June 2021</w:t>
                      </w:r>
                      <w:r>
                        <w:rPr>
                          <w:lang w:eastAsia="en-ZA"/>
                        </w:rPr>
                        <w:t xml:space="preserve">.  Please clearly </w:t>
                      </w:r>
                      <w:r w:rsidRPr="00EF2392">
                        <w:rPr>
                          <w:u w:val="single"/>
                          <w:lang w:eastAsia="en-ZA"/>
                        </w:rPr>
                        <w:t xml:space="preserve">indicate </w:t>
                      </w:r>
                      <w:r>
                        <w:rPr>
                          <w:lang w:eastAsia="en-ZA"/>
                        </w:rPr>
                        <w:t xml:space="preserve">which position you are applying for </w:t>
                      </w:r>
                      <w:r w:rsidRPr="00EF2392">
                        <w:rPr>
                          <w:u w:val="single"/>
                          <w:lang w:eastAsia="en-ZA"/>
                        </w:rPr>
                        <w:t>in the subject line</w:t>
                      </w:r>
                      <w:r>
                        <w:rPr>
                          <w:lang w:eastAsia="en-ZA"/>
                        </w:rPr>
                        <w:t>.</w:t>
                      </w:r>
                    </w:p>
                    <w:p w14:paraId="49A8D21D" w14:textId="6C91837D" w:rsidR="00020FE0" w:rsidRDefault="00EF2392" w:rsidP="004137CE">
                      <w:pPr>
                        <w:pStyle w:val="ListParagraph"/>
                        <w:ind w:left="0"/>
                        <w:rPr>
                          <w:b/>
                          <w:bCs/>
                          <w:lang w:eastAsia="en-ZA"/>
                        </w:rPr>
                      </w:pPr>
                      <w:r w:rsidRPr="00EF2392">
                        <w:rPr>
                          <w:b/>
                          <w:bCs/>
                          <w:lang w:eastAsia="en-ZA"/>
                        </w:rPr>
                        <w:t>Although all applications will be considered on their individual merit, preference will be given</w:t>
                      </w:r>
                      <w:r w:rsidR="00020FE0">
                        <w:rPr>
                          <w:b/>
                          <w:bCs/>
                          <w:lang w:eastAsia="en-ZA"/>
                        </w:rPr>
                        <w:t>,</w:t>
                      </w:r>
                      <w:r w:rsidRPr="00EF2392">
                        <w:rPr>
                          <w:b/>
                          <w:bCs/>
                          <w:lang w:eastAsia="en-ZA"/>
                        </w:rPr>
                        <w:t xml:space="preserve"> </w:t>
                      </w:r>
                    </w:p>
                    <w:p w14:paraId="387D96C1" w14:textId="2D8B076E" w:rsidR="00EF2392" w:rsidRDefault="00EF2392" w:rsidP="004137CE">
                      <w:pPr>
                        <w:pStyle w:val="ListParagraph"/>
                        <w:ind w:left="0"/>
                      </w:pPr>
                      <w:r w:rsidRPr="00EF2392">
                        <w:rPr>
                          <w:b/>
                          <w:bCs/>
                          <w:lang w:eastAsia="en-ZA"/>
                        </w:rPr>
                        <w:t>to Employment Equity candidates.</w:t>
                      </w:r>
                    </w:p>
                    <w:p w14:paraId="209F5B89" w14:textId="77777777" w:rsidR="00925353" w:rsidRDefault="00925353" w:rsidP="00925353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noProof/>
          <w:color w:val="FF0000"/>
          <w:sz w:val="28"/>
          <w:szCs w:val="28"/>
          <w:lang w:eastAsia="en-ZA"/>
        </w:rPr>
        <w:drawing>
          <wp:anchor distT="0" distB="0" distL="114300" distR="114300" simplePos="0" relativeHeight="251683840" behindDoc="0" locked="0" layoutInCell="1" allowOverlap="1" wp14:anchorId="2CA7E0D1" wp14:editId="2465949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42250" cy="10150475"/>
            <wp:effectExtent l="0" t="0" r="635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0" cy="1015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63D3" w:rsidRPr="00FF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E22C" w14:textId="77777777" w:rsidR="00CC7FD4" w:rsidRDefault="00CC7FD4" w:rsidP="00FF5FEC">
      <w:r>
        <w:separator/>
      </w:r>
    </w:p>
  </w:endnote>
  <w:endnote w:type="continuationSeparator" w:id="0">
    <w:p w14:paraId="60BD51B9" w14:textId="77777777" w:rsidR="00CC7FD4" w:rsidRDefault="00CC7FD4" w:rsidP="00F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7CD1" w14:textId="77777777" w:rsidR="00CC7FD4" w:rsidRDefault="00CC7FD4" w:rsidP="00FF5FEC">
      <w:r>
        <w:separator/>
      </w:r>
    </w:p>
  </w:footnote>
  <w:footnote w:type="continuationSeparator" w:id="0">
    <w:p w14:paraId="16900AA8" w14:textId="77777777" w:rsidR="00CC7FD4" w:rsidRDefault="00CC7FD4" w:rsidP="00FF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C2E"/>
    <w:multiLevelType w:val="hybridMultilevel"/>
    <w:tmpl w:val="DD188A32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" w15:restartNumberingAfterBreak="0">
    <w:nsid w:val="063A1082"/>
    <w:multiLevelType w:val="hybridMultilevel"/>
    <w:tmpl w:val="52EC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3F47"/>
    <w:multiLevelType w:val="hybridMultilevel"/>
    <w:tmpl w:val="8EF844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63173"/>
    <w:multiLevelType w:val="hybridMultilevel"/>
    <w:tmpl w:val="A052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1D70"/>
    <w:multiLevelType w:val="hybridMultilevel"/>
    <w:tmpl w:val="D6E4A8AC"/>
    <w:lvl w:ilvl="0" w:tplc="0409000F">
      <w:start w:val="1"/>
      <w:numFmt w:val="decimal"/>
      <w:lvlText w:val="%1."/>
      <w:lvlJc w:val="left"/>
      <w:pPr>
        <w:ind w:left="823" w:hanging="360"/>
      </w:pPr>
      <w:rPr>
        <w:w w:val="100"/>
        <w:sz w:val="22"/>
        <w:szCs w:val="22"/>
      </w:rPr>
    </w:lvl>
    <w:lvl w:ilvl="1" w:tplc="EE943568">
      <w:numFmt w:val="bullet"/>
      <w:lvlText w:val="•"/>
      <w:lvlJc w:val="left"/>
      <w:pPr>
        <w:ind w:left="1707" w:hanging="360"/>
      </w:pPr>
    </w:lvl>
    <w:lvl w:ilvl="2" w:tplc="2BB2C952">
      <w:numFmt w:val="bullet"/>
      <w:lvlText w:val="•"/>
      <w:lvlJc w:val="left"/>
      <w:pPr>
        <w:ind w:left="2594" w:hanging="360"/>
      </w:pPr>
    </w:lvl>
    <w:lvl w:ilvl="3" w:tplc="0596CA98">
      <w:numFmt w:val="bullet"/>
      <w:lvlText w:val="•"/>
      <w:lvlJc w:val="left"/>
      <w:pPr>
        <w:ind w:left="3481" w:hanging="360"/>
      </w:pPr>
    </w:lvl>
    <w:lvl w:ilvl="4" w:tplc="CAB4D462">
      <w:numFmt w:val="bullet"/>
      <w:lvlText w:val="•"/>
      <w:lvlJc w:val="left"/>
      <w:pPr>
        <w:ind w:left="4369" w:hanging="360"/>
      </w:pPr>
    </w:lvl>
    <w:lvl w:ilvl="5" w:tplc="2E282BEC">
      <w:numFmt w:val="bullet"/>
      <w:lvlText w:val="•"/>
      <w:lvlJc w:val="left"/>
      <w:pPr>
        <w:ind w:left="5256" w:hanging="360"/>
      </w:pPr>
    </w:lvl>
    <w:lvl w:ilvl="6" w:tplc="4D8C4646">
      <w:numFmt w:val="bullet"/>
      <w:lvlText w:val="•"/>
      <w:lvlJc w:val="left"/>
      <w:pPr>
        <w:ind w:left="6143" w:hanging="360"/>
      </w:pPr>
    </w:lvl>
    <w:lvl w:ilvl="7" w:tplc="6854F584">
      <w:numFmt w:val="bullet"/>
      <w:lvlText w:val="•"/>
      <w:lvlJc w:val="left"/>
      <w:pPr>
        <w:ind w:left="7031" w:hanging="360"/>
      </w:pPr>
    </w:lvl>
    <w:lvl w:ilvl="8" w:tplc="65BC4F78">
      <w:numFmt w:val="bullet"/>
      <w:lvlText w:val="•"/>
      <w:lvlJc w:val="left"/>
      <w:pPr>
        <w:ind w:left="7918" w:hanging="360"/>
      </w:pPr>
    </w:lvl>
  </w:abstractNum>
  <w:abstractNum w:abstractNumId="5" w15:restartNumberingAfterBreak="0">
    <w:nsid w:val="49B6182A"/>
    <w:multiLevelType w:val="hybridMultilevel"/>
    <w:tmpl w:val="EFB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22DF"/>
    <w:multiLevelType w:val="hybridMultilevel"/>
    <w:tmpl w:val="DAA68A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52781"/>
    <w:multiLevelType w:val="hybridMultilevel"/>
    <w:tmpl w:val="9F028DF6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8" w15:restartNumberingAfterBreak="0">
    <w:nsid w:val="5D2940BD"/>
    <w:multiLevelType w:val="hybridMultilevel"/>
    <w:tmpl w:val="8BF6F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0593"/>
    <w:multiLevelType w:val="hybridMultilevel"/>
    <w:tmpl w:val="EA4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45F4"/>
    <w:multiLevelType w:val="hybridMultilevel"/>
    <w:tmpl w:val="DFB8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F6491"/>
    <w:multiLevelType w:val="hybridMultilevel"/>
    <w:tmpl w:val="BA3C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0FF9"/>
    <w:multiLevelType w:val="hybridMultilevel"/>
    <w:tmpl w:val="E4C2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70134"/>
    <w:multiLevelType w:val="multilevel"/>
    <w:tmpl w:val="737E31B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3402" w:hanging="1134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4536" w:hanging="1134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5670" w:hanging="113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6379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7088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797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8506" w:hanging="709"/>
      </w:pPr>
    </w:lvl>
  </w:abstractNum>
  <w:abstractNum w:abstractNumId="14" w15:restartNumberingAfterBreak="0">
    <w:nsid w:val="67E80BEF"/>
    <w:multiLevelType w:val="hybridMultilevel"/>
    <w:tmpl w:val="2F82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6560C"/>
    <w:multiLevelType w:val="hybridMultilevel"/>
    <w:tmpl w:val="B0B8FE4A"/>
    <w:lvl w:ilvl="0" w:tplc="7A8E358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4A1AF5"/>
    <w:multiLevelType w:val="hybridMultilevel"/>
    <w:tmpl w:val="BFEC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31BFE"/>
    <w:multiLevelType w:val="hybridMultilevel"/>
    <w:tmpl w:val="F71EE118"/>
    <w:lvl w:ilvl="0" w:tplc="7A8E35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5"/>
  </w:num>
  <w:num w:numId="5">
    <w:abstractNumId w:val="0"/>
  </w:num>
  <w:num w:numId="6">
    <w:abstractNumId w:val="7"/>
  </w:num>
  <w:num w:numId="7">
    <w:abstractNumId w:val="1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  <w:num w:numId="15">
    <w:abstractNumId w:val="17"/>
  </w:num>
  <w:num w:numId="16">
    <w:abstractNumId w:val="15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D3"/>
    <w:rsid w:val="00020FE0"/>
    <w:rsid w:val="000A7500"/>
    <w:rsid w:val="001164CF"/>
    <w:rsid w:val="00134F92"/>
    <w:rsid w:val="00290ECE"/>
    <w:rsid w:val="002C0E70"/>
    <w:rsid w:val="002C6EBE"/>
    <w:rsid w:val="002F47EA"/>
    <w:rsid w:val="002F7D58"/>
    <w:rsid w:val="00354206"/>
    <w:rsid w:val="003920FB"/>
    <w:rsid w:val="004137CE"/>
    <w:rsid w:val="0054370D"/>
    <w:rsid w:val="00563BFA"/>
    <w:rsid w:val="005E63D3"/>
    <w:rsid w:val="00925353"/>
    <w:rsid w:val="0099791F"/>
    <w:rsid w:val="009A604C"/>
    <w:rsid w:val="00AD750C"/>
    <w:rsid w:val="00C13848"/>
    <w:rsid w:val="00CC7FD4"/>
    <w:rsid w:val="00D24AB3"/>
    <w:rsid w:val="00D252A5"/>
    <w:rsid w:val="00D408C9"/>
    <w:rsid w:val="00D51B94"/>
    <w:rsid w:val="00E432FB"/>
    <w:rsid w:val="00E73D92"/>
    <w:rsid w:val="00EF2392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0B2C"/>
  <w15:chartTrackingRefBased/>
  <w15:docId w15:val="{BCAB54EC-A692-4580-9744-4721280F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3D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63D3"/>
    <w:pPr>
      <w:ind w:left="720"/>
    </w:pPr>
  </w:style>
  <w:style w:type="paragraph" w:customStyle="1" w:styleId="paragraph">
    <w:name w:val="paragraph"/>
    <w:basedOn w:val="Normal"/>
    <w:rsid w:val="00290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0ECE"/>
  </w:style>
  <w:style w:type="character" w:customStyle="1" w:styleId="eop">
    <w:name w:val="eop"/>
    <w:basedOn w:val="DefaultParagraphFont"/>
    <w:rsid w:val="00290ECE"/>
  </w:style>
  <w:style w:type="character" w:customStyle="1" w:styleId="scxw84949373">
    <w:name w:val="scxw84949373"/>
    <w:basedOn w:val="DefaultParagraphFont"/>
    <w:rsid w:val="002C6EBE"/>
  </w:style>
  <w:style w:type="paragraph" w:styleId="Header">
    <w:name w:val="header"/>
    <w:basedOn w:val="Normal"/>
    <w:link w:val="HeaderChar"/>
    <w:uiPriority w:val="99"/>
    <w:unhideWhenUsed/>
    <w:rsid w:val="00FF5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F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5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FEC"/>
    <w:rPr>
      <w:rFonts w:ascii="Calibri" w:hAnsi="Calibri" w:cs="Calibri"/>
    </w:rPr>
  </w:style>
  <w:style w:type="paragraph" w:customStyle="1" w:styleId="Bullet1">
    <w:name w:val="Bullet1"/>
    <w:aliases w:val="B1"/>
    <w:basedOn w:val="Normal"/>
    <w:rsid w:val="00E432FB"/>
    <w:pPr>
      <w:numPr>
        <w:numId w:val="1"/>
      </w:numPr>
      <w:spacing w:before="140" w:line="280" w:lineRule="atLeast"/>
    </w:pPr>
    <w:rPr>
      <w:rFonts w:ascii="Arial" w:hAnsi="Arial" w:cs="Arial"/>
      <w:sz w:val="20"/>
      <w:szCs w:val="20"/>
      <w:lang w:val="en-ZA"/>
    </w:rPr>
  </w:style>
  <w:style w:type="paragraph" w:customStyle="1" w:styleId="Bullet2">
    <w:name w:val="Bullet2"/>
    <w:aliases w:val="B2"/>
    <w:basedOn w:val="Normal"/>
    <w:rsid w:val="00E432FB"/>
    <w:pPr>
      <w:numPr>
        <w:ilvl w:val="1"/>
        <w:numId w:val="1"/>
      </w:numPr>
      <w:spacing w:before="140" w:line="280" w:lineRule="atLeast"/>
    </w:pPr>
    <w:rPr>
      <w:rFonts w:ascii="Arial" w:hAnsi="Arial" w:cs="Arial"/>
      <w:sz w:val="20"/>
      <w:szCs w:val="20"/>
      <w:lang w:val="en-ZA"/>
    </w:rPr>
  </w:style>
  <w:style w:type="paragraph" w:customStyle="1" w:styleId="TableParagraph">
    <w:name w:val="Table Paragraph"/>
    <w:basedOn w:val="Normal"/>
    <w:uiPriority w:val="1"/>
    <w:rsid w:val="00EF2392"/>
    <w:pPr>
      <w:autoSpaceDE w:val="0"/>
      <w:autoSpaceDN w:val="0"/>
      <w:ind w:left="823" w:hanging="360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s@ixengineers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ixengineer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Mabena (Pretoria)</dc:creator>
  <cp:keywords/>
  <dc:description/>
  <cp:lastModifiedBy>Patience Motlaleng (Pretoria)</cp:lastModifiedBy>
  <cp:revision>10</cp:revision>
  <cp:lastPrinted>2020-10-15T08:47:00Z</cp:lastPrinted>
  <dcterms:created xsi:type="dcterms:W3CDTF">2021-06-13T19:41:00Z</dcterms:created>
  <dcterms:modified xsi:type="dcterms:W3CDTF">2021-06-17T11:09:00Z</dcterms:modified>
</cp:coreProperties>
</file>